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99" w:rsidRDefault="007F7599" w:rsidP="007F7599">
      <w:pPr>
        <w:ind w:firstLineChars="200" w:firstLine="640"/>
        <w:rPr>
          <w:rFonts w:ascii="方正小标宋简体" w:eastAsia="方正小标宋简体"/>
          <w:sz w:val="32"/>
          <w:szCs w:val="32"/>
        </w:rPr>
      </w:pPr>
      <w:r w:rsidRPr="007F7599">
        <w:rPr>
          <w:rFonts w:ascii="方正小标宋简体" w:eastAsia="方正小标宋简体" w:hint="eastAsia"/>
          <w:sz w:val="32"/>
          <w:szCs w:val="32"/>
        </w:rPr>
        <w:t>立项</w:t>
      </w:r>
      <w:r w:rsidR="007E270D">
        <w:rPr>
          <w:rFonts w:ascii="方正小标宋简体" w:eastAsia="方正小标宋简体" w:hint="eastAsia"/>
          <w:sz w:val="32"/>
          <w:szCs w:val="32"/>
        </w:rPr>
        <w:t>所</w:t>
      </w:r>
      <w:r w:rsidR="007E270D" w:rsidRPr="007F7599">
        <w:rPr>
          <w:rFonts w:ascii="方正小标宋简体" w:eastAsia="方正小标宋简体" w:hint="eastAsia"/>
          <w:sz w:val="32"/>
          <w:szCs w:val="32"/>
        </w:rPr>
        <w:t>需</w:t>
      </w:r>
      <w:r w:rsidRPr="007F7599">
        <w:rPr>
          <w:rFonts w:ascii="方正小标宋简体" w:eastAsia="方正小标宋简体" w:hint="eastAsia"/>
          <w:sz w:val="32"/>
          <w:szCs w:val="32"/>
        </w:rPr>
        <w:t>材料：</w:t>
      </w:r>
    </w:p>
    <w:p w:rsidR="007F7599" w:rsidRPr="007F7599" w:rsidRDefault="007F7599" w:rsidP="007F7599">
      <w:pPr>
        <w:ind w:firstLineChars="200" w:firstLine="640"/>
        <w:rPr>
          <w:rFonts w:ascii="方正小标宋简体" w:eastAsia="方正小标宋简体"/>
          <w:sz w:val="32"/>
          <w:szCs w:val="32"/>
        </w:rPr>
      </w:pPr>
    </w:p>
    <w:p w:rsidR="007F7599" w:rsidRDefault="007F7599" w:rsidP="007F7599">
      <w:pPr>
        <w:ind w:firstLineChars="200" w:firstLine="640"/>
        <w:rPr>
          <w:rFonts w:ascii="仿宋_GB2312" w:eastAsia="仿宋_GB2312"/>
          <w:sz w:val="32"/>
          <w:szCs w:val="32"/>
        </w:rPr>
      </w:pPr>
      <w:r>
        <w:rPr>
          <w:rFonts w:ascii="仿宋_GB2312" w:eastAsia="仿宋_GB2312" w:hint="eastAsia"/>
          <w:sz w:val="32"/>
          <w:szCs w:val="32"/>
        </w:rPr>
        <w:t>1、项目基本信息</w:t>
      </w:r>
    </w:p>
    <w:p w:rsidR="007F7599" w:rsidRPr="0001049D"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1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sz w:val="32"/>
          <w:szCs w:val="32"/>
        </w:rPr>
        <w:t>⑴</w:t>
      </w:r>
      <w:r>
        <w:rPr>
          <w:rFonts w:ascii="仿宋_GB2312" w:eastAsia="仿宋_GB2312"/>
          <w:sz w:val="32"/>
          <w:szCs w:val="32"/>
        </w:rPr>
        <w:fldChar w:fldCharType="end"/>
      </w:r>
      <w:r w:rsidR="007F7599" w:rsidRPr="0001049D">
        <w:rPr>
          <w:rFonts w:ascii="仿宋_GB2312" w:eastAsia="仿宋_GB2312" w:hint="eastAsia"/>
          <w:sz w:val="32"/>
          <w:szCs w:val="32"/>
        </w:rPr>
        <w:t>申请资助项目名称</w:t>
      </w:r>
    </w:p>
    <w:p w:rsidR="007F7599" w:rsidRDefault="009F06CE" w:rsidP="007F7599">
      <w:pPr>
        <w:ind w:firstLineChars="200" w:firstLine="640"/>
        <w:rPr>
          <w:rFonts w:ascii="仿宋_GB2312" w:eastAsia="仿宋_GB2312"/>
          <w:sz w:val="32"/>
          <w:szCs w:val="32"/>
        </w:rPr>
      </w:pPr>
      <w:r w:rsidRPr="0001049D">
        <w:rPr>
          <w:rFonts w:ascii="仿宋_GB2312" w:eastAsia="仿宋_GB2312"/>
          <w:sz w:val="32"/>
          <w:szCs w:val="32"/>
        </w:rPr>
        <w:fldChar w:fldCharType="begin"/>
      </w:r>
      <w:r w:rsidR="007F7599" w:rsidRPr="0001049D">
        <w:rPr>
          <w:rFonts w:ascii="仿宋_GB2312" w:eastAsia="仿宋_GB2312"/>
          <w:sz w:val="32"/>
          <w:szCs w:val="32"/>
        </w:rPr>
        <w:instrText xml:space="preserve"> </w:instrText>
      </w:r>
      <w:r w:rsidR="007F7599" w:rsidRPr="0001049D">
        <w:rPr>
          <w:rFonts w:ascii="仿宋_GB2312" w:eastAsia="仿宋_GB2312" w:hint="eastAsia"/>
          <w:sz w:val="32"/>
          <w:szCs w:val="32"/>
        </w:rPr>
        <w:instrText>= 2 \* GB2</w:instrText>
      </w:r>
      <w:r w:rsidR="007F7599" w:rsidRPr="0001049D">
        <w:rPr>
          <w:rFonts w:ascii="仿宋_GB2312" w:eastAsia="仿宋_GB2312"/>
          <w:sz w:val="32"/>
          <w:szCs w:val="32"/>
        </w:rPr>
        <w:instrText xml:space="preserve"> </w:instrText>
      </w:r>
      <w:r w:rsidRPr="0001049D">
        <w:rPr>
          <w:rFonts w:ascii="仿宋_GB2312" w:eastAsia="仿宋_GB2312"/>
          <w:sz w:val="32"/>
          <w:szCs w:val="32"/>
        </w:rPr>
        <w:fldChar w:fldCharType="separate"/>
      </w:r>
      <w:r w:rsidR="007F7599" w:rsidRPr="0001049D">
        <w:rPr>
          <w:rFonts w:ascii="仿宋_GB2312" w:eastAsia="仿宋_GB2312" w:hint="eastAsia"/>
          <w:sz w:val="32"/>
          <w:szCs w:val="32"/>
        </w:rPr>
        <w:t>⑵</w:t>
      </w:r>
      <w:r w:rsidRPr="0001049D">
        <w:rPr>
          <w:rFonts w:ascii="仿宋_GB2312" w:eastAsia="仿宋_GB2312"/>
          <w:sz w:val="32"/>
          <w:szCs w:val="32"/>
        </w:rPr>
        <w:fldChar w:fldCharType="end"/>
      </w:r>
      <w:r w:rsidR="007F7599" w:rsidRPr="0001049D">
        <w:rPr>
          <w:rFonts w:ascii="仿宋_GB2312" w:eastAsia="仿宋_GB2312" w:hint="eastAsia"/>
          <w:sz w:val="32"/>
          <w:szCs w:val="32"/>
        </w:rPr>
        <w:t>留学国别</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3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⑶</w:t>
      </w:r>
      <w:r>
        <w:rPr>
          <w:rFonts w:ascii="仿宋_GB2312" w:eastAsia="仿宋_GB2312"/>
          <w:sz w:val="32"/>
          <w:szCs w:val="32"/>
        </w:rPr>
        <w:fldChar w:fldCharType="end"/>
      </w:r>
      <w:r w:rsidR="007F7599" w:rsidRPr="0001049D">
        <w:rPr>
          <w:rFonts w:ascii="仿宋_GB2312" w:eastAsia="仿宋_GB2312" w:hint="eastAsia"/>
          <w:sz w:val="32"/>
          <w:szCs w:val="32"/>
        </w:rPr>
        <w:t>留学单位</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4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⑷</w:t>
      </w:r>
      <w:r>
        <w:rPr>
          <w:rFonts w:ascii="仿宋_GB2312" w:eastAsia="仿宋_GB2312"/>
          <w:sz w:val="32"/>
          <w:szCs w:val="32"/>
        </w:rPr>
        <w:fldChar w:fldCharType="end"/>
      </w:r>
      <w:r w:rsidR="007F7599">
        <w:rPr>
          <w:rFonts w:ascii="仿宋_GB2312" w:eastAsia="仿宋_GB2312" w:hint="eastAsia"/>
          <w:sz w:val="32"/>
          <w:szCs w:val="32"/>
        </w:rPr>
        <w:t>专业信息：学科门类、专业类、选派专业、专业/学科类别（国家重点学科、基础学科拔尖创新计划专业、卓越工程师教育培养计划专业、其它）、选派年级、本专业年度招生规模、计划选派人数、留学期限、交流方式（课程学习、毕业设计、实习、其它）</w:t>
      </w:r>
    </w:p>
    <w:p w:rsidR="007F7599" w:rsidRDefault="007F7599" w:rsidP="007F7599">
      <w:pPr>
        <w:ind w:firstLineChars="200" w:firstLine="640"/>
        <w:rPr>
          <w:rFonts w:ascii="仿宋_GB2312" w:eastAsia="仿宋_GB2312"/>
          <w:sz w:val="32"/>
          <w:szCs w:val="32"/>
        </w:rPr>
      </w:pPr>
      <w:r>
        <w:rPr>
          <w:rFonts w:ascii="仿宋_GB2312" w:eastAsia="仿宋_GB2312" w:hint="eastAsia"/>
          <w:sz w:val="32"/>
          <w:szCs w:val="32"/>
        </w:rPr>
        <w:t>2、协议基本信息</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1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⑴</w:t>
      </w:r>
      <w:r>
        <w:rPr>
          <w:rFonts w:ascii="仿宋_GB2312" w:eastAsia="仿宋_GB2312"/>
          <w:sz w:val="32"/>
          <w:szCs w:val="32"/>
        </w:rPr>
        <w:fldChar w:fldCharType="end"/>
      </w:r>
      <w:r w:rsidR="007F7599">
        <w:rPr>
          <w:rFonts w:ascii="仿宋_GB2312" w:eastAsia="仿宋_GB2312" w:hint="eastAsia"/>
          <w:sz w:val="32"/>
          <w:szCs w:val="32"/>
        </w:rPr>
        <w:t>协议签署时间及有效期</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2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⑵</w:t>
      </w:r>
      <w:r>
        <w:rPr>
          <w:rFonts w:ascii="仿宋_GB2312" w:eastAsia="仿宋_GB2312"/>
          <w:sz w:val="32"/>
          <w:szCs w:val="32"/>
        </w:rPr>
        <w:fldChar w:fldCharType="end"/>
      </w:r>
      <w:r w:rsidR="007F7599">
        <w:rPr>
          <w:rFonts w:ascii="仿宋_GB2312" w:eastAsia="仿宋_GB2312" w:hint="eastAsia"/>
          <w:sz w:val="32"/>
          <w:szCs w:val="32"/>
        </w:rPr>
        <w:t>协议规定派出人数</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3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⑶</w:t>
      </w:r>
      <w:r>
        <w:rPr>
          <w:rFonts w:ascii="仿宋_GB2312" w:eastAsia="仿宋_GB2312"/>
          <w:sz w:val="32"/>
          <w:szCs w:val="32"/>
        </w:rPr>
        <w:fldChar w:fldCharType="end"/>
      </w:r>
      <w:r w:rsidR="007F7599" w:rsidRPr="00E12B25">
        <w:rPr>
          <w:rFonts w:ascii="仿宋_GB2312" w:eastAsia="仿宋_GB2312" w:hint="eastAsia"/>
          <w:sz w:val="32"/>
          <w:szCs w:val="32"/>
        </w:rPr>
        <w:t>学费的解决方案</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4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⑷</w:t>
      </w:r>
      <w:r>
        <w:rPr>
          <w:rFonts w:ascii="仿宋_GB2312" w:eastAsia="仿宋_GB2312"/>
          <w:sz w:val="32"/>
          <w:szCs w:val="32"/>
        </w:rPr>
        <w:fldChar w:fldCharType="end"/>
      </w:r>
      <w:r w:rsidR="007F7599" w:rsidRPr="00E12B25">
        <w:rPr>
          <w:rFonts w:ascii="仿宋_GB2312" w:eastAsia="仿宋_GB2312" w:hint="eastAsia"/>
          <w:sz w:val="32"/>
          <w:szCs w:val="32"/>
        </w:rPr>
        <w:t>协议外语水平要求</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5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⑸</w:t>
      </w:r>
      <w:r>
        <w:rPr>
          <w:rFonts w:ascii="仿宋_GB2312" w:eastAsia="仿宋_GB2312"/>
          <w:sz w:val="32"/>
          <w:szCs w:val="32"/>
        </w:rPr>
        <w:fldChar w:fldCharType="end"/>
      </w:r>
      <w:r w:rsidR="007F7599" w:rsidRPr="00E12B25">
        <w:rPr>
          <w:rFonts w:ascii="仿宋_GB2312" w:eastAsia="仿宋_GB2312" w:hint="eastAsia"/>
          <w:sz w:val="32"/>
          <w:szCs w:val="32"/>
        </w:rPr>
        <w:t>协议规定是否获国外院校学位</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6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⑹</w:t>
      </w:r>
      <w:r>
        <w:rPr>
          <w:rFonts w:ascii="仿宋_GB2312" w:eastAsia="仿宋_GB2312"/>
          <w:sz w:val="32"/>
          <w:szCs w:val="32"/>
        </w:rPr>
        <w:fldChar w:fldCharType="end"/>
      </w:r>
      <w:r w:rsidR="007F7599" w:rsidRPr="00E12B25">
        <w:rPr>
          <w:rFonts w:ascii="仿宋_GB2312" w:eastAsia="仿宋_GB2312" w:hint="eastAsia"/>
          <w:sz w:val="32"/>
          <w:szCs w:val="32"/>
        </w:rPr>
        <w:t>与外方合作协议</w:t>
      </w:r>
    </w:p>
    <w:p w:rsidR="007F7599" w:rsidRPr="00E12B25"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7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⑺</w:t>
      </w:r>
      <w:r>
        <w:rPr>
          <w:rFonts w:ascii="仿宋_GB2312" w:eastAsia="仿宋_GB2312"/>
          <w:sz w:val="32"/>
          <w:szCs w:val="32"/>
        </w:rPr>
        <w:fldChar w:fldCharType="end"/>
      </w:r>
      <w:r w:rsidR="007F7599" w:rsidRPr="0001049D">
        <w:rPr>
          <w:rFonts w:ascii="仿宋_GB2312" w:eastAsia="仿宋_GB2312" w:hint="eastAsia"/>
          <w:sz w:val="32"/>
          <w:szCs w:val="32"/>
        </w:rPr>
        <w:t>其他相关材料</w:t>
      </w:r>
    </w:p>
    <w:p w:rsidR="007F7599" w:rsidRDefault="007F7599" w:rsidP="007F7599">
      <w:pPr>
        <w:ind w:leftChars="228" w:left="479" w:firstLineChars="50" w:firstLine="160"/>
        <w:rPr>
          <w:rFonts w:ascii="仿宋_GB2312" w:eastAsia="仿宋_GB2312"/>
          <w:sz w:val="32"/>
          <w:szCs w:val="32"/>
        </w:rPr>
      </w:pPr>
      <w:r>
        <w:rPr>
          <w:rFonts w:ascii="仿宋_GB2312" w:eastAsia="仿宋_GB2312" w:hint="eastAsia"/>
          <w:sz w:val="32"/>
          <w:szCs w:val="32"/>
        </w:rPr>
        <w:t>3、项目背景及意义</w:t>
      </w:r>
      <w:r w:rsidRPr="00E12B25">
        <w:rPr>
          <w:rFonts w:ascii="仿宋_GB2312" w:eastAsia="仿宋_GB2312" w:hint="eastAsia"/>
          <w:sz w:val="32"/>
          <w:szCs w:val="32"/>
        </w:rPr>
        <w:t>(200-500</w:t>
      </w:r>
      <w:r>
        <w:rPr>
          <w:rFonts w:ascii="仿宋_GB2312" w:eastAsia="仿宋_GB2312" w:hint="eastAsia"/>
          <w:sz w:val="32"/>
          <w:szCs w:val="32"/>
        </w:rPr>
        <w:t>字</w:t>
      </w:r>
      <w:r w:rsidRPr="00E12B25">
        <w:rPr>
          <w:rFonts w:ascii="仿宋_GB2312" w:eastAsia="仿宋_GB2312" w:hint="eastAsia"/>
          <w:sz w:val="32"/>
          <w:szCs w:val="32"/>
        </w:rPr>
        <w:t>):</w:t>
      </w:r>
    </w:p>
    <w:p w:rsidR="007F7599" w:rsidRPr="00E12B25" w:rsidRDefault="007F7599" w:rsidP="007F7599">
      <w:pPr>
        <w:ind w:firstLineChars="200" w:firstLine="640"/>
        <w:rPr>
          <w:rFonts w:ascii="仿宋_GB2312" w:eastAsia="仿宋_GB2312"/>
          <w:sz w:val="32"/>
          <w:szCs w:val="32"/>
        </w:rPr>
      </w:pPr>
      <w:r w:rsidRPr="00E12B25">
        <w:rPr>
          <w:rFonts w:ascii="仿宋_GB2312" w:eastAsia="仿宋_GB2312" w:hint="eastAsia"/>
          <w:sz w:val="32"/>
          <w:szCs w:val="32"/>
        </w:rPr>
        <w:t>简要介绍项目背景、意义，重点阐述项目往年执行情况，如合作方概况、协议涉及本科生交流的主要情况（包括历年</w:t>
      </w:r>
      <w:r w:rsidRPr="00E12B25">
        <w:rPr>
          <w:rFonts w:ascii="仿宋_GB2312" w:eastAsia="仿宋_GB2312" w:hint="eastAsia"/>
          <w:sz w:val="32"/>
          <w:szCs w:val="32"/>
        </w:rPr>
        <w:lastRenderedPageBreak/>
        <w:t>选派规模、专业、外语要求、留学期限、学习形式等）等。</w:t>
      </w:r>
    </w:p>
    <w:p w:rsidR="007F7599" w:rsidRDefault="007F7599" w:rsidP="007F7599">
      <w:pPr>
        <w:ind w:firstLineChars="200" w:firstLine="640"/>
        <w:rPr>
          <w:rFonts w:ascii="仿宋_GB2312" w:eastAsia="仿宋_GB2312"/>
          <w:sz w:val="32"/>
          <w:szCs w:val="32"/>
        </w:rPr>
      </w:pPr>
      <w:r>
        <w:rPr>
          <w:rFonts w:ascii="仿宋_GB2312" w:eastAsia="仿宋_GB2312" w:hint="eastAsia"/>
          <w:sz w:val="32"/>
          <w:szCs w:val="32"/>
        </w:rPr>
        <w:t>4、</w:t>
      </w:r>
      <w:hyperlink r:id="rId6" w:history="1">
        <w:r w:rsidRPr="00655886">
          <w:rPr>
            <w:rFonts w:ascii="仿宋_GB2312" w:eastAsia="仿宋_GB2312"/>
            <w:sz w:val="32"/>
            <w:szCs w:val="32"/>
          </w:rPr>
          <w:t>选派规划及培养目标</w:t>
        </w:r>
      </w:hyperlink>
      <w:r>
        <w:rPr>
          <w:rFonts w:ascii="仿宋_GB2312" w:eastAsia="仿宋_GB2312" w:hint="eastAsia"/>
          <w:sz w:val="32"/>
          <w:szCs w:val="32"/>
        </w:rPr>
        <w:t>（500-1500字）</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1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⑴</w:t>
      </w:r>
      <w:r>
        <w:rPr>
          <w:rFonts w:ascii="仿宋_GB2312" w:eastAsia="仿宋_GB2312"/>
          <w:sz w:val="32"/>
          <w:szCs w:val="32"/>
        </w:rPr>
        <w:fldChar w:fldCharType="end"/>
      </w:r>
      <w:r w:rsidR="007F7599" w:rsidRPr="00655886">
        <w:rPr>
          <w:rFonts w:ascii="仿宋_GB2312" w:eastAsia="仿宋_GB2312" w:hint="eastAsia"/>
          <w:sz w:val="32"/>
          <w:szCs w:val="32"/>
        </w:rPr>
        <w:t xml:space="preserve">.简要介绍拟选派学科、专业情况，如学科概况（包括所涵盖专业）、在校生总规模、年度招生规模，合作方在拟选派学科专业方面的优势（如师资情况、实验室等科研条件）等。 </w:t>
      </w:r>
      <w:r w:rsidR="007F7599" w:rsidRPr="00655886">
        <w:rPr>
          <w:rFonts w:ascii="仿宋_GB2312" w:eastAsia="仿宋_GB2312" w:hint="eastAsia"/>
          <w:sz w:val="32"/>
          <w:szCs w:val="32"/>
        </w:rPr>
        <w:br/>
      </w:r>
      <w:r w:rsidR="007F7599">
        <w:rPr>
          <w:rFonts w:ascii="仿宋_GB2312" w:eastAsia="仿宋_GB2312" w:hint="eastAsia"/>
          <w:sz w:val="32"/>
          <w:szCs w:val="32"/>
        </w:rPr>
        <w:t xml:space="preserve">    </w:t>
      </w: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2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⑵</w:t>
      </w:r>
      <w:r>
        <w:rPr>
          <w:rFonts w:ascii="仿宋_GB2312" w:eastAsia="仿宋_GB2312"/>
          <w:sz w:val="32"/>
          <w:szCs w:val="32"/>
        </w:rPr>
        <w:fldChar w:fldCharType="end"/>
      </w:r>
      <w:r w:rsidR="007F7599" w:rsidRPr="00655886">
        <w:rPr>
          <w:rFonts w:ascii="仿宋_GB2312" w:eastAsia="仿宋_GB2312" w:hint="eastAsia"/>
          <w:sz w:val="32"/>
          <w:szCs w:val="32"/>
        </w:rPr>
        <w:t>.有针对性地介绍各学科专业拟选派学生出国交流的培养目标及学习计划安排等。</w:t>
      </w:r>
    </w:p>
    <w:p w:rsidR="007F7599" w:rsidRDefault="007F7599" w:rsidP="007F7599">
      <w:pPr>
        <w:ind w:firstLineChars="200" w:firstLine="640"/>
        <w:rPr>
          <w:rFonts w:ascii="仿宋_GB2312" w:eastAsia="仿宋_GB2312"/>
          <w:sz w:val="32"/>
          <w:szCs w:val="32"/>
        </w:rPr>
      </w:pPr>
      <w:r>
        <w:rPr>
          <w:rFonts w:ascii="仿宋_GB2312" w:eastAsia="仿宋_GB2312" w:hint="eastAsia"/>
          <w:sz w:val="32"/>
          <w:szCs w:val="32"/>
        </w:rPr>
        <w:t>5、</w:t>
      </w:r>
      <w:hyperlink r:id="rId7" w:history="1">
        <w:r w:rsidRPr="00655886">
          <w:rPr>
            <w:rFonts w:ascii="仿宋_GB2312" w:eastAsia="仿宋_GB2312"/>
            <w:sz w:val="32"/>
            <w:szCs w:val="32"/>
          </w:rPr>
          <w:t>经费安排</w:t>
        </w:r>
      </w:hyperlink>
      <w:r>
        <w:rPr>
          <w:rFonts w:ascii="仿宋_GB2312" w:eastAsia="仿宋_GB2312" w:hint="eastAsia"/>
          <w:sz w:val="32"/>
          <w:szCs w:val="32"/>
        </w:rPr>
        <w:t>（</w:t>
      </w:r>
      <w:r w:rsidRPr="00655886">
        <w:rPr>
          <w:rFonts w:ascii="仿宋_GB2312" w:eastAsia="仿宋_GB2312" w:hint="eastAsia"/>
          <w:sz w:val="32"/>
          <w:szCs w:val="32"/>
        </w:rPr>
        <w:t>不超过1000字</w:t>
      </w:r>
      <w:r>
        <w:rPr>
          <w:rFonts w:ascii="仿宋_GB2312" w:eastAsia="仿宋_GB2312" w:hint="eastAsia"/>
          <w:sz w:val="32"/>
          <w:szCs w:val="32"/>
        </w:rPr>
        <w:t>）</w:t>
      </w:r>
    </w:p>
    <w:p w:rsidR="007F7599" w:rsidRDefault="009F06CE" w:rsidP="007F7599">
      <w:pPr>
        <w:ind w:firstLineChars="200" w:firstLine="640"/>
        <w:rPr>
          <w:rFonts w:ascii="仿宋_GB2312" w:eastAsia="仿宋_GB2312"/>
          <w:sz w:val="32"/>
          <w:szCs w:val="32"/>
        </w:rPr>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1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⑴</w:t>
      </w:r>
      <w:r>
        <w:rPr>
          <w:rFonts w:ascii="仿宋_GB2312" w:eastAsia="仿宋_GB2312"/>
          <w:sz w:val="32"/>
          <w:szCs w:val="32"/>
        </w:rPr>
        <w:fldChar w:fldCharType="end"/>
      </w:r>
      <w:r w:rsidR="007F7599" w:rsidRPr="00655886">
        <w:rPr>
          <w:rFonts w:ascii="仿宋_GB2312" w:eastAsia="仿宋_GB2312" w:hint="eastAsia"/>
          <w:sz w:val="32"/>
          <w:szCs w:val="32"/>
        </w:rPr>
        <w:t>.协议规定收取的相关费用及额度，如生活费、国际旅费、学费等。</w:t>
      </w:r>
      <w:r w:rsidR="007F7599" w:rsidRPr="00655886">
        <w:rPr>
          <w:rFonts w:ascii="仿宋_GB2312" w:eastAsia="仿宋_GB2312" w:hint="eastAsia"/>
          <w:sz w:val="32"/>
          <w:szCs w:val="32"/>
        </w:rPr>
        <w:br/>
      </w:r>
      <w:r w:rsidR="007F7599">
        <w:rPr>
          <w:rFonts w:ascii="仿宋_GB2312" w:eastAsia="仿宋_GB2312" w:hint="eastAsia"/>
          <w:sz w:val="32"/>
          <w:szCs w:val="32"/>
        </w:rPr>
        <w:t xml:space="preserve">    </w:t>
      </w: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2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⑵</w:t>
      </w:r>
      <w:r>
        <w:rPr>
          <w:rFonts w:ascii="仿宋_GB2312" w:eastAsia="仿宋_GB2312"/>
          <w:sz w:val="32"/>
          <w:szCs w:val="32"/>
        </w:rPr>
        <w:fldChar w:fldCharType="end"/>
      </w:r>
      <w:r w:rsidR="007F7599" w:rsidRPr="00655886">
        <w:rPr>
          <w:rFonts w:ascii="仿宋_GB2312" w:eastAsia="仿宋_GB2312" w:hint="eastAsia"/>
          <w:sz w:val="32"/>
          <w:szCs w:val="32"/>
        </w:rPr>
        <w:t>.如外方收取学费等其他费用，请明确解决方案。如国内学校承担部分学费，请明确学校承担额度及学生自筹额度。</w:t>
      </w:r>
    </w:p>
    <w:p w:rsidR="007F7599" w:rsidRDefault="007F7599" w:rsidP="007F7599">
      <w:pPr>
        <w:ind w:firstLineChars="200" w:firstLine="640"/>
        <w:rPr>
          <w:rFonts w:ascii="仿宋_GB2312" w:eastAsia="仿宋_GB2312"/>
          <w:sz w:val="32"/>
          <w:szCs w:val="32"/>
        </w:rPr>
      </w:pPr>
      <w:r>
        <w:rPr>
          <w:rFonts w:ascii="仿宋_GB2312" w:eastAsia="仿宋_GB2312" w:hint="eastAsia"/>
          <w:sz w:val="32"/>
          <w:szCs w:val="32"/>
        </w:rPr>
        <w:t>6、</w:t>
      </w:r>
      <w:hyperlink r:id="rId8" w:history="1">
        <w:r w:rsidRPr="00655886">
          <w:rPr>
            <w:rFonts w:ascii="仿宋_GB2312" w:eastAsia="仿宋_GB2312"/>
            <w:sz w:val="32"/>
            <w:szCs w:val="32"/>
          </w:rPr>
          <w:t>项目管理</w:t>
        </w:r>
      </w:hyperlink>
      <w:r w:rsidRPr="00655886">
        <w:rPr>
          <w:rFonts w:ascii="仿宋_GB2312" w:eastAsia="仿宋_GB2312" w:hint="eastAsia"/>
          <w:sz w:val="32"/>
          <w:szCs w:val="32"/>
        </w:rPr>
        <w:t>(200字以上)</w:t>
      </w:r>
    </w:p>
    <w:p w:rsidR="00F552CE" w:rsidRDefault="009F06CE" w:rsidP="007F7599">
      <w:pPr>
        <w:ind w:firstLineChars="200" w:firstLine="640"/>
      </w:pP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1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⑴</w:t>
      </w:r>
      <w:r>
        <w:rPr>
          <w:rFonts w:ascii="仿宋_GB2312" w:eastAsia="仿宋_GB2312"/>
          <w:sz w:val="32"/>
          <w:szCs w:val="32"/>
        </w:rPr>
        <w:fldChar w:fldCharType="end"/>
      </w:r>
      <w:r w:rsidR="007F7599" w:rsidRPr="00655886">
        <w:rPr>
          <w:rFonts w:ascii="仿宋_GB2312" w:eastAsia="仿宋_GB2312" w:hint="eastAsia"/>
          <w:sz w:val="32"/>
          <w:szCs w:val="32"/>
        </w:rPr>
        <w:t>.简要介绍拟申报项目的管理工作，如主管部门、管理机制、人员设置等。</w:t>
      </w:r>
      <w:r w:rsidR="007F7599" w:rsidRPr="00655886">
        <w:rPr>
          <w:rFonts w:ascii="仿宋_GB2312" w:eastAsia="仿宋_GB2312" w:hint="eastAsia"/>
          <w:sz w:val="32"/>
          <w:szCs w:val="32"/>
        </w:rPr>
        <w:br/>
      </w:r>
      <w:r w:rsidR="007F7599">
        <w:rPr>
          <w:rFonts w:ascii="仿宋_GB2312" w:eastAsia="仿宋_GB2312" w:hint="eastAsia"/>
          <w:sz w:val="32"/>
          <w:szCs w:val="32"/>
        </w:rPr>
        <w:t xml:space="preserve">    </w:t>
      </w: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2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⑵</w:t>
      </w:r>
      <w:r>
        <w:rPr>
          <w:rFonts w:ascii="仿宋_GB2312" w:eastAsia="仿宋_GB2312"/>
          <w:sz w:val="32"/>
          <w:szCs w:val="32"/>
        </w:rPr>
        <w:fldChar w:fldCharType="end"/>
      </w:r>
      <w:r w:rsidR="007F7599" w:rsidRPr="00655886">
        <w:rPr>
          <w:rFonts w:ascii="仿宋_GB2312" w:eastAsia="仿宋_GB2312" w:hint="eastAsia"/>
          <w:sz w:val="32"/>
          <w:szCs w:val="32"/>
        </w:rPr>
        <w:t>.详细介绍拟申报项目的校内选拔机制，如推荐流程、选拔办法、校内公示安排等。</w:t>
      </w:r>
      <w:r w:rsidR="007F7599" w:rsidRPr="00655886">
        <w:rPr>
          <w:rFonts w:ascii="仿宋_GB2312" w:eastAsia="仿宋_GB2312" w:hint="eastAsia"/>
          <w:sz w:val="32"/>
          <w:szCs w:val="32"/>
        </w:rPr>
        <w:br/>
      </w:r>
      <w:r w:rsidR="007F7599">
        <w:rPr>
          <w:rFonts w:ascii="仿宋_GB2312" w:eastAsia="仿宋_GB2312" w:hint="eastAsia"/>
          <w:sz w:val="32"/>
          <w:szCs w:val="32"/>
        </w:rPr>
        <w:t xml:space="preserve">    </w:t>
      </w:r>
      <w:r>
        <w:rPr>
          <w:rFonts w:ascii="仿宋_GB2312" w:eastAsia="仿宋_GB2312"/>
          <w:sz w:val="32"/>
          <w:szCs w:val="32"/>
        </w:rPr>
        <w:fldChar w:fldCharType="begin"/>
      </w:r>
      <w:r w:rsidR="007F7599">
        <w:rPr>
          <w:rFonts w:ascii="仿宋_GB2312" w:eastAsia="仿宋_GB2312"/>
          <w:sz w:val="32"/>
          <w:szCs w:val="32"/>
        </w:rPr>
        <w:instrText xml:space="preserve"> </w:instrText>
      </w:r>
      <w:r w:rsidR="007F7599">
        <w:rPr>
          <w:rFonts w:ascii="仿宋_GB2312" w:eastAsia="仿宋_GB2312" w:hint="eastAsia"/>
          <w:sz w:val="32"/>
          <w:szCs w:val="32"/>
        </w:rPr>
        <w:instrText>= 3 \* GB2</w:instrText>
      </w:r>
      <w:r w:rsidR="007F7599">
        <w:rPr>
          <w:rFonts w:ascii="仿宋_GB2312" w:eastAsia="仿宋_GB2312"/>
          <w:sz w:val="32"/>
          <w:szCs w:val="32"/>
        </w:rPr>
        <w:instrText xml:space="preserve"> </w:instrText>
      </w:r>
      <w:r>
        <w:rPr>
          <w:rFonts w:ascii="仿宋_GB2312" w:eastAsia="仿宋_GB2312"/>
          <w:sz w:val="32"/>
          <w:szCs w:val="32"/>
        </w:rPr>
        <w:fldChar w:fldCharType="separate"/>
      </w:r>
      <w:r w:rsidR="007F7599">
        <w:rPr>
          <w:rFonts w:ascii="仿宋_GB2312" w:eastAsia="仿宋_GB2312" w:hint="eastAsia"/>
          <w:noProof/>
          <w:sz w:val="32"/>
          <w:szCs w:val="32"/>
        </w:rPr>
        <w:t>⑶</w:t>
      </w:r>
      <w:r>
        <w:rPr>
          <w:rFonts w:ascii="仿宋_GB2312" w:eastAsia="仿宋_GB2312"/>
          <w:sz w:val="32"/>
          <w:szCs w:val="32"/>
        </w:rPr>
        <w:fldChar w:fldCharType="end"/>
      </w:r>
      <w:r w:rsidR="007F7599" w:rsidRPr="00655886">
        <w:rPr>
          <w:rFonts w:ascii="仿宋_GB2312" w:eastAsia="仿宋_GB2312" w:hint="eastAsia"/>
          <w:sz w:val="32"/>
          <w:szCs w:val="32"/>
        </w:rPr>
        <w:t>.重点介绍如何落实学生派出后国外管理工作及回国后考核工作。</w:t>
      </w:r>
    </w:p>
    <w:sectPr w:rsidR="00F552CE" w:rsidSect="009F06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AC8" w:rsidRDefault="002D6AC8" w:rsidP="007F7599">
      <w:r>
        <w:separator/>
      </w:r>
    </w:p>
  </w:endnote>
  <w:endnote w:type="continuationSeparator" w:id="1">
    <w:p w:rsidR="002D6AC8" w:rsidRDefault="002D6AC8" w:rsidP="007F7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AC8" w:rsidRDefault="002D6AC8" w:rsidP="007F7599">
      <w:r>
        <w:separator/>
      </w:r>
    </w:p>
  </w:footnote>
  <w:footnote w:type="continuationSeparator" w:id="1">
    <w:p w:rsidR="002D6AC8" w:rsidRDefault="002D6AC8" w:rsidP="007F7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599"/>
    <w:rsid w:val="002D6AC8"/>
    <w:rsid w:val="007E270D"/>
    <w:rsid w:val="007F7599"/>
    <w:rsid w:val="009F06CE"/>
    <w:rsid w:val="00F55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5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7599"/>
    <w:rPr>
      <w:sz w:val="18"/>
      <w:szCs w:val="18"/>
    </w:rPr>
  </w:style>
  <w:style w:type="paragraph" w:styleId="a4">
    <w:name w:val="footer"/>
    <w:basedOn w:val="a"/>
    <w:link w:val="Char0"/>
    <w:uiPriority w:val="99"/>
    <w:semiHidden/>
    <w:unhideWhenUsed/>
    <w:rsid w:val="007F75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7599"/>
    <w:rPr>
      <w:sz w:val="18"/>
      <w:szCs w:val="18"/>
    </w:rPr>
  </w:style>
  <w:style w:type="paragraph" w:styleId="a5">
    <w:name w:val="Balloon Text"/>
    <w:basedOn w:val="a"/>
    <w:link w:val="Char1"/>
    <w:uiPriority w:val="99"/>
    <w:semiHidden/>
    <w:unhideWhenUsed/>
    <w:rsid w:val="007E270D"/>
    <w:rPr>
      <w:sz w:val="18"/>
      <w:szCs w:val="18"/>
    </w:rPr>
  </w:style>
  <w:style w:type="character" w:customStyle="1" w:styleId="Char1">
    <w:name w:val="批注框文本 Char"/>
    <w:basedOn w:val="a0"/>
    <w:link w:val="a5"/>
    <w:uiPriority w:val="99"/>
    <w:semiHidden/>
    <w:rsid w:val="007E27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csc/undergraduate/agent/planningInfo.jsf" TargetMode="External"/><Relationship Id="rId3" Type="http://schemas.openxmlformats.org/officeDocument/2006/relationships/webSettings" Target="webSettings.xml"/><Relationship Id="rId7" Type="http://schemas.openxmlformats.org/officeDocument/2006/relationships/hyperlink" Target="http://apply.csc.edu.cn/csc/undergraduate/agent/planningInfo.j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csc/undergraduate/agent/planningInfo.js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1042</Characters>
  <Application>Microsoft Office Word</Application>
  <DocSecurity>0</DocSecurity>
  <Lines>8</Lines>
  <Paragraphs>2</Paragraphs>
  <ScaleCrop>false</ScaleCrop>
  <Company>Sky123.Org</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4</cp:revision>
  <cp:lastPrinted>2014-12-04T06:27:00Z</cp:lastPrinted>
  <dcterms:created xsi:type="dcterms:W3CDTF">2014-12-02T08:28:00Z</dcterms:created>
  <dcterms:modified xsi:type="dcterms:W3CDTF">2014-12-04T06:28:00Z</dcterms:modified>
</cp:coreProperties>
</file>